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EE" w:rsidRDefault="00333EEE" w:rsidP="00296218">
      <w:pPr>
        <w:spacing w:line="360" w:lineRule="auto"/>
        <w:jc w:val="center"/>
        <w:rPr>
          <w:rFonts w:ascii="Times New Roman" w:hAnsi="Times New Roman" w:cs="Times New Roman"/>
          <w:b/>
          <w:sz w:val="24"/>
          <w:szCs w:val="24"/>
        </w:rPr>
      </w:pPr>
    </w:p>
    <w:p w:rsidR="00296218" w:rsidRDefault="00BD0B8D" w:rsidP="0029621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bookmarkStart w:id="0" w:name="_GoBack"/>
      <w:bookmarkEnd w:id="0"/>
      <w:r>
        <w:rPr>
          <w:rFonts w:ascii="Times New Roman" w:hAnsi="Times New Roman" w:cs="Times New Roman"/>
          <w:b/>
          <w:sz w:val="24"/>
          <w:szCs w:val="24"/>
        </w:rPr>
        <w:t>MÜDÜRLÜĞÜNE</w:t>
      </w:r>
      <w:r w:rsidR="00296218">
        <w:rPr>
          <w:rFonts w:ascii="Times New Roman" w:hAnsi="Times New Roman" w:cs="Times New Roman"/>
          <w:b/>
          <w:sz w:val="24"/>
          <w:szCs w:val="24"/>
        </w:rPr>
        <w:t>;</w:t>
      </w:r>
    </w:p>
    <w:p w:rsidR="00296218" w:rsidRDefault="00296218" w:rsidP="00296218">
      <w:pPr>
        <w:spacing w:line="360" w:lineRule="auto"/>
        <w:jc w:val="center"/>
        <w:rPr>
          <w:rFonts w:ascii="Times New Roman" w:hAnsi="Times New Roman" w:cs="Times New Roman"/>
          <w:b/>
          <w:sz w:val="24"/>
          <w:szCs w:val="24"/>
        </w:rPr>
      </w:pPr>
    </w:p>
    <w:p w:rsidR="0018313D" w:rsidRPr="0017466A" w:rsidRDefault="00A42537" w:rsidP="00296218">
      <w:pPr>
        <w:spacing w:after="0" w:line="360" w:lineRule="auto"/>
        <w:ind w:firstLine="708"/>
        <w:jc w:val="both"/>
        <w:rPr>
          <w:rFonts w:ascii="Times New Roman" w:hAnsi="Times New Roman" w:cs="Times New Roman"/>
          <w:sz w:val="24"/>
          <w:szCs w:val="24"/>
        </w:rPr>
      </w:pPr>
      <w:r w:rsidRPr="0017466A">
        <w:rPr>
          <w:rFonts w:ascii="Times New Roman" w:hAnsi="Times New Roman" w:cs="Times New Roman"/>
          <w:sz w:val="24"/>
          <w:szCs w:val="24"/>
        </w:rPr>
        <w:t xml:space="preserve">Kurumunuzda </w:t>
      </w:r>
      <w:proofErr w:type="gramStart"/>
      <w:r w:rsidRPr="0017466A">
        <w:rPr>
          <w:rFonts w:ascii="Times New Roman" w:hAnsi="Times New Roman" w:cs="Times New Roman"/>
          <w:sz w:val="24"/>
          <w:szCs w:val="24"/>
        </w:rPr>
        <w:t>…………</w:t>
      </w:r>
      <w:proofErr w:type="gramEnd"/>
      <w:r w:rsidRPr="0017466A">
        <w:rPr>
          <w:rFonts w:ascii="Times New Roman" w:hAnsi="Times New Roman" w:cs="Times New Roman"/>
          <w:sz w:val="24"/>
          <w:szCs w:val="24"/>
        </w:rPr>
        <w:t xml:space="preserve">olarak görev yapmaktayım. Daha önce </w:t>
      </w:r>
      <w:r w:rsidR="00BD0B8D" w:rsidRPr="0017466A">
        <w:rPr>
          <w:rFonts w:ascii="Times New Roman" w:hAnsi="Times New Roman" w:cs="Times New Roman"/>
          <w:sz w:val="24"/>
          <w:szCs w:val="24"/>
        </w:rPr>
        <w:t>657 sayılı Kanun'un 4/B maddesi kapsamında sözleşmeli statüde çalışmakta iken</w:t>
      </w:r>
      <w:r w:rsidR="0017466A">
        <w:rPr>
          <w:rFonts w:ascii="Times New Roman" w:hAnsi="Times New Roman" w:cs="Times New Roman"/>
          <w:sz w:val="24"/>
          <w:szCs w:val="24"/>
        </w:rPr>
        <w:t>,</w:t>
      </w:r>
      <w:r w:rsidR="00BD0B8D" w:rsidRPr="0017466A">
        <w:rPr>
          <w:rFonts w:ascii="Times New Roman" w:hAnsi="Times New Roman" w:cs="Times New Roman"/>
          <w:sz w:val="24"/>
          <w:szCs w:val="24"/>
        </w:rPr>
        <w:t xml:space="preserve"> aynı Kanun'un 4/A maddesi kapsamında kadrolu olarak atandım. </w:t>
      </w:r>
    </w:p>
    <w:p w:rsidR="00A42537" w:rsidRDefault="00BD0B8D" w:rsidP="00296218">
      <w:pPr>
        <w:spacing w:after="0" w:line="360" w:lineRule="auto"/>
        <w:ind w:firstLine="708"/>
        <w:jc w:val="both"/>
        <w:rPr>
          <w:rFonts w:ascii="Times New Roman" w:hAnsi="Times New Roman" w:cs="Times New Roman"/>
          <w:sz w:val="24"/>
          <w:szCs w:val="24"/>
        </w:rPr>
      </w:pPr>
      <w:r w:rsidRPr="0017466A">
        <w:rPr>
          <w:rFonts w:ascii="Times New Roman" w:hAnsi="Times New Roman" w:cs="Times New Roman"/>
          <w:sz w:val="24"/>
          <w:szCs w:val="24"/>
        </w:rPr>
        <w:t>657 Sayılı Kanun’un 36/C-1-6</w:t>
      </w:r>
      <w:r w:rsidR="00A42537" w:rsidRPr="0017466A">
        <w:rPr>
          <w:rFonts w:ascii="Times New Roman" w:hAnsi="Times New Roman" w:cs="Times New Roman"/>
          <w:sz w:val="24"/>
          <w:szCs w:val="24"/>
        </w:rPr>
        <w:t xml:space="preserve">. Maddesinde; “Bu kanunun 4 üncü ve 237 </w:t>
      </w:r>
      <w:proofErr w:type="spellStart"/>
      <w:r w:rsidR="00A42537" w:rsidRPr="0017466A">
        <w:rPr>
          <w:rFonts w:ascii="Times New Roman" w:hAnsi="Times New Roman" w:cs="Times New Roman"/>
          <w:sz w:val="24"/>
          <w:szCs w:val="24"/>
        </w:rPr>
        <w:t>nci</w:t>
      </w:r>
      <w:proofErr w:type="spellEnd"/>
      <w:r w:rsidR="00A42537" w:rsidRPr="0017466A">
        <w:rPr>
          <w:rFonts w:ascii="Times New Roman" w:hAnsi="Times New Roman" w:cs="Times New Roman"/>
          <w:sz w:val="24"/>
          <w:szCs w:val="24"/>
        </w:rPr>
        <w:t xml:space="preserve"> maddesinin (e) fıkrasına göre sözleşme ile istihdam edilenlerin, memuriyete geçirilmeleri halinde, sözleşmeli olarak geçirdikleri hizmet süreleri, her yıl için bir kademe ilerlemesi ve her üç yıl için bir derece yükselmesi verilmek suretiyle değerlendirilir.” 64. Maddesinde; “Son sekiz yıl içinde herhangi bir disiplin cezası almayan memurlara, aylık derecelerinin yükseltilmesinde dikkate alınmak üzere bir kademe ilerlemesi uygulanır.” Geçici 41. Maddesinde;</w:t>
      </w:r>
      <w:r w:rsidR="00A42537" w:rsidRPr="0017466A">
        <w:rPr>
          <w:rFonts w:ascii="Times New Roman" w:hAnsi="Times New Roman" w:cs="Times New Roman"/>
          <w:b/>
          <w:sz w:val="24"/>
          <w:szCs w:val="24"/>
        </w:rPr>
        <w:t xml:space="preserve"> “</w:t>
      </w:r>
      <w:r w:rsidR="00A42537" w:rsidRPr="0017466A">
        <w:rPr>
          <w:rFonts w:ascii="Times New Roman" w:hAnsi="Times New Roman" w:cs="Times New Roman"/>
          <w:sz w:val="24"/>
          <w:szCs w:val="24"/>
        </w:rPr>
        <w:t xml:space="preserve">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denilmektedir. </w:t>
      </w:r>
    </w:p>
    <w:p w:rsidR="00230279" w:rsidRDefault="00230279" w:rsidP="00296218">
      <w:pPr>
        <w:spacing w:after="0" w:line="360" w:lineRule="auto"/>
        <w:ind w:firstLine="708"/>
        <w:jc w:val="both"/>
        <w:rPr>
          <w:rFonts w:ascii="Times New Roman" w:hAnsi="Times New Roman" w:cs="Times New Roman"/>
          <w:b/>
          <w:sz w:val="24"/>
          <w:szCs w:val="24"/>
          <w:u w:val="single"/>
        </w:rPr>
      </w:pPr>
      <w:proofErr w:type="gramStart"/>
      <w:r>
        <w:rPr>
          <w:rFonts w:ascii="Times New Roman" w:hAnsi="Times New Roman" w:cs="Times New Roman"/>
          <w:sz w:val="24"/>
          <w:szCs w:val="24"/>
        </w:rPr>
        <w:t xml:space="preserve">Bu bağlamda, </w:t>
      </w:r>
      <w:r w:rsidR="00296218">
        <w:rPr>
          <w:rFonts w:ascii="Times New Roman" w:hAnsi="Times New Roman" w:cs="Times New Roman"/>
          <w:sz w:val="24"/>
          <w:szCs w:val="24"/>
        </w:rPr>
        <w:t>4/</w:t>
      </w:r>
      <w:proofErr w:type="spellStart"/>
      <w:r w:rsidR="00296218">
        <w:rPr>
          <w:rFonts w:ascii="Times New Roman" w:hAnsi="Times New Roman" w:cs="Times New Roman"/>
          <w:sz w:val="24"/>
          <w:szCs w:val="24"/>
        </w:rPr>
        <w:t>B’li</w:t>
      </w:r>
      <w:proofErr w:type="spellEnd"/>
      <w:r w:rsidR="00296218">
        <w:rPr>
          <w:rFonts w:ascii="Times New Roman" w:hAnsi="Times New Roman" w:cs="Times New Roman"/>
          <w:sz w:val="24"/>
          <w:szCs w:val="24"/>
        </w:rPr>
        <w:t xml:space="preserve"> sözleşmeli statüden memur kadrosuna atananların </w:t>
      </w:r>
      <w:r w:rsidRPr="00230279">
        <w:rPr>
          <w:rFonts w:ascii="Times New Roman" w:hAnsi="Times New Roman" w:cs="Times New Roman"/>
          <w:sz w:val="24"/>
          <w:szCs w:val="24"/>
        </w:rPr>
        <w:t>kazanılmış hak aylık derece ve kademelerinin tespitinde</w:t>
      </w:r>
      <w:r w:rsidR="00225680">
        <w:rPr>
          <w:rFonts w:ascii="Times New Roman" w:hAnsi="Times New Roman" w:cs="Times New Roman"/>
          <w:sz w:val="24"/>
          <w:szCs w:val="24"/>
        </w:rPr>
        <w:t xml:space="preserve"> </w:t>
      </w:r>
      <w:r w:rsidRPr="00230279">
        <w:rPr>
          <w:rFonts w:ascii="Times New Roman" w:hAnsi="Times New Roman" w:cs="Times New Roman"/>
          <w:sz w:val="24"/>
          <w:szCs w:val="24"/>
        </w:rPr>
        <w:t>değerlendirileceği öngörülen 4/B maddesi kapsamında sözleşmeli statüde geçirilen sürelerin;"son sekiz yıl içinde herhangi bir</w:t>
      </w:r>
      <w:r w:rsidR="00225680">
        <w:rPr>
          <w:rFonts w:ascii="Times New Roman" w:hAnsi="Times New Roman" w:cs="Times New Roman"/>
          <w:sz w:val="24"/>
          <w:szCs w:val="24"/>
        </w:rPr>
        <w:t xml:space="preserve"> </w:t>
      </w:r>
      <w:r w:rsidRPr="00230279">
        <w:rPr>
          <w:rFonts w:ascii="Times New Roman" w:hAnsi="Times New Roman" w:cs="Times New Roman"/>
          <w:sz w:val="24"/>
          <w:szCs w:val="24"/>
        </w:rPr>
        <w:t>disiplin cezası almayan memurlara, aylık derecelerinin yükseltilmesinde dikkate alınmak üzere birkademe ilerlemesi uygulanır." hükmü bakımından da dikkate alınması gerek</w:t>
      </w:r>
      <w:r>
        <w:rPr>
          <w:rFonts w:ascii="Times New Roman" w:hAnsi="Times New Roman" w:cs="Times New Roman"/>
          <w:sz w:val="24"/>
          <w:szCs w:val="24"/>
        </w:rPr>
        <w:t xml:space="preserve">mektedir. </w:t>
      </w:r>
      <w:proofErr w:type="gramEnd"/>
      <w:r w:rsidRPr="00230279">
        <w:rPr>
          <w:rFonts w:ascii="Times New Roman" w:hAnsi="Times New Roman" w:cs="Times New Roman"/>
          <w:sz w:val="24"/>
          <w:szCs w:val="24"/>
        </w:rPr>
        <w:cr/>
      </w:r>
      <w:r w:rsidR="00225680">
        <w:rPr>
          <w:rFonts w:ascii="Times New Roman" w:hAnsi="Times New Roman" w:cs="Times New Roman"/>
          <w:b/>
          <w:sz w:val="24"/>
          <w:szCs w:val="24"/>
        </w:rPr>
        <w:t xml:space="preserve">           </w:t>
      </w:r>
      <w:r w:rsidR="00225680" w:rsidRPr="00225680">
        <w:rPr>
          <w:rFonts w:ascii="Times New Roman" w:hAnsi="Times New Roman" w:cs="Times New Roman"/>
          <w:sz w:val="24"/>
          <w:szCs w:val="24"/>
        </w:rPr>
        <w:t>Nitekim ekte sunulan</w:t>
      </w:r>
      <w:r w:rsidRPr="00225680">
        <w:rPr>
          <w:rFonts w:ascii="Times New Roman" w:hAnsi="Times New Roman" w:cs="Times New Roman"/>
          <w:sz w:val="24"/>
          <w:szCs w:val="24"/>
        </w:rPr>
        <w:t xml:space="preserve">, </w:t>
      </w:r>
      <w:r w:rsidR="00A42537" w:rsidRPr="00225680">
        <w:rPr>
          <w:rFonts w:ascii="Times New Roman" w:hAnsi="Times New Roman" w:cs="Times New Roman"/>
          <w:sz w:val="24"/>
          <w:szCs w:val="24"/>
        </w:rPr>
        <w:t>Danıştay İdari Dava Daireleri Kurulunun 2023/5 E</w:t>
      </w:r>
      <w:proofErr w:type="gramStart"/>
      <w:r w:rsidR="00A42537" w:rsidRPr="00225680">
        <w:rPr>
          <w:rFonts w:ascii="Times New Roman" w:hAnsi="Times New Roman" w:cs="Times New Roman"/>
          <w:sz w:val="24"/>
          <w:szCs w:val="24"/>
        </w:rPr>
        <w:t>.,</w:t>
      </w:r>
      <w:proofErr w:type="gramEnd"/>
      <w:r w:rsidR="00A42537" w:rsidRPr="00225680">
        <w:rPr>
          <w:rFonts w:ascii="Times New Roman" w:hAnsi="Times New Roman" w:cs="Times New Roman"/>
          <w:sz w:val="24"/>
          <w:szCs w:val="24"/>
        </w:rPr>
        <w:t xml:space="preserve"> 2023/24 K. Sayılı ve 03.05.2023 tarihli aykırılığın giderilmesi kararı</w:t>
      </w:r>
      <w:r w:rsidRPr="00225680">
        <w:rPr>
          <w:rFonts w:ascii="Times New Roman" w:hAnsi="Times New Roman" w:cs="Times New Roman"/>
          <w:sz w:val="24"/>
          <w:szCs w:val="24"/>
        </w:rPr>
        <w:t xml:space="preserve"> da bu doğrultudadır.</w:t>
      </w:r>
      <w:r>
        <w:rPr>
          <w:rFonts w:ascii="Times New Roman" w:hAnsi="Times New Roman" w:cs="Times New Roman"/>
          <w:b/>
          <w:sz w:val="24"/>
          <w:szCs w:val="24"/>
          <w:u w:val="single"/>
        </w:rPr>
        <w:t xml:space="preserve"> </w:t>
      </w:r>
    </w:p>
    <w:p w:rsidR="00A42537" w:rsidRDefault="00225680" w:rsidP="002962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Bahsedilen mahkeme kararı</w:t>
      </w:r>
      <w:r w:rsidR="00230279" w:rsidRPr="00296218">
        <w:rPr>
          <w:rFonts w:ascii="Times New Roman" w:hAnsi="Times New Roman" w:cs="Times New Roman"/>
          <w:sz w:val="24"/>
          <w:szCs w:val="24"/>
        </w:rPr>
        <w:t xml:space="preserve"> gerekçesinde;</w:t>
      </w:r>
      <w:r w:rsidR="00A42537" w:rsidRPr="0017466A">
        <w:rPr>
          <w:rFonts w:ascii="Times New Roman" w:hAnsi="Times New Roman" w:cs="Times New Roman"/>
          <w:sz w:val="24"/>
          <w:szCs w:val="24"/>
          <w:u w:val="single"/>
        </w:rPr>
        <w:t>“</w:t>
      </w:r>
      <w:proofErr w:type="gramStart"/>
      <w:r w:rsidR="00A42537" w:rsidRPr="0017466A">
        <w:rPr>
          <w:rFonts w:ascii="Times New Roman" w:hAnsi="Times New Roman" w:cs="Times New Roman"/>
          <w:sz w:val="24"/>
          <w:szCs w:val="24"/>
          <w:u w:val="single"/>
        </w:rPr>
        <w:t>..</w:t>
      </w:r>
      <w:proofErr w:type="gramEnd"/>
      <w:r w:rsidR="00A42537" w:rsidRPr="0017466A">
        <w:rPr>
          <w:rFonts w:ascii="Times New Roman" w:hAnsi="Times New Roman" w:cs="Times New Roman"/>
          <w:sz w:val="24"/>
          <w:szCs w:val="24"/>
          <w:u w:val="single"/>
        </w:rPr>
        <w:t xml:space="preserve">Bu durumda, 657 sayılı Kanun'un 4/B maddesi kapsamında sözleşmeli statüde çalışmakta iken aynı Kanun'un 4/A maddesi kapsamında kadrolu Devlet memuru olarak atananların, 657 sayılı Kanun'un 36. ve Geçici 41. maddeleri uyarınca sözleşmeli personel olarakgeçirdikleri hizmet sürelerinin, kazanılmış hak aylık derece ve kademelerinin belirlenmesibakımından, anılan Kanun'un 64. maddesi hükümlerinin haklarında uygulanması gerektiğinden veanılan sürelerde disipline aykırı fiil veya davranışları varsa idarece tespit edildiği ve kayda alındığıdikkate alındığında, 657 sayılı Kanun'un 64/4. maddesi hükmündeki disipline ilişkin şartın buçerçevede ilgilendirilerek </w:t>
      </w:r>
      <w:r w:rsidR="00A42537" w:rsidRPr="0017466A">
        <w:rPr>
          <w:rFonts w:ascii="Times New Roman" w:hAnsi="Times New Roman" w:cs="Times New Roman"/>
          <w:sz w:val="24"/>
          <w:szCs w:val="24"/>
          <w:u w:val="single"/>
        </w:rPr>
        <w:lastRenderedPageBreak/>
        <w:t>haklarında idarece işlem tesisi mümkün olduğundan, taleplerinin buşekilde değerlendirilerek sonuçlandırılması gerektiği sonucuna ulaşılmıştır.</w:t>
      </w:r>
      <w:r w:rsidR="0017466A" w:rsidRPr="0017466A">
        <w:rPr>
          <w:rFonts w:ascii="Times New Roman" w:hAnsi="Times New Roman" w:cs="Times New Roman"/>
          <w:sz w:val="24"/>
          <w:szCs w:val="24"/>
          <w:u w:val="single"/>
        </w:rPr>
        <w:t>”</w:t>
      </w:r>
      <w:r w:rsidR="00296218">
        <w:rPr>
          <w:rFonts w:ascii="Times New Roman" w:hAnsi="Times New Roman" w:cs="Times New Roman"/>
          <w:sz w:val="24"/>
          <w:szCs w:val="24"/>
        </w:rPr>
        <w:t>den</w:t>
      </w:r>
      <w:r w:rsidR="0017466A" w:rsidRPr="0017466A">
        <w:rPr>
          <w:rFonts w:ascii="Times New Roman" w:hAnsi="Times New Roman" w:cs="Times New Roman"/>
          <w:sz w:val="24"/>
          <w:szCs w:val="24"/>
        </w:rPr>
        <w:t xml:space="preserve">ilmiştir. </w:t>
      </w:r>
    </w:p>
    <w:p w:rsidR="00296218" w:rsidRPr="00225680" w:rsidRDefault="00296218" w:rsidP="00296218">
      <w:pPr>
        <w:spacing w:after="0" w:line="360" w:lineRule="auto"/>
        <w:ind w:firstLine="708"/>
        <w:rPr>
          <w:rFonts w:ascii="Times New Roman" w:hAnsi="Times New Roman" w:cs="Times New Roman"/>
          <w:sz w:val="24"/>
          <w:szCs w:val="24"/>
        </w:rPr>
      </w:pPr>
      <w:r w:rsidRPr="00225680">
        <w:rPr>
          <w:rFonts w:ascii="Times New Roman" w:hAnsi="Times New Roman" w:cs="Times New Roman"/>
          <w:sz w:val="24"/>
          <w:szCs w:val="24"/>
        </w:rPr>
        <w:t>657 sayılı Kanun'un 4/B maddesi kapsamında sözleşmeli statüde görev yapmakta i</w:t>
      </w:r>
      <w:r w:rsidR="00225680">
        <w:rPr>
          <w:rFonts w:ascii="Times New Roman" w:hAnsi="Times New Roman" w:cs="Times New Roman"/>
          <w:sz w:val="24"/>
          <w:szCs w:val="24"/>
        </w:rPr>
        <w:t xml:space="preserve">ken </w:t>
      </w:r>
      <w:r w:rsidR="00AB5390">
        <w:rPr>
          <w:rFonts w:ascii="Times New Roman" w:hAnsi="Times New Roman" w:cs="Times New Roman"/>
          <w:sz w:val="24"/>
          <w:szCs w:val="24"/>
        </w:rPr>
        <w:t xml:space="preserve">hakkımda </w:t>
      </w:r>
      <w:r w:rsidR="00225680">
        <w:rPr>
          <w:rFonts w:ascii="Times New Roman" w:hAnsi="Times New Roman" w:cs="Times New Roman"/>
          <w:sz w:val="24"/>
          <w:szCs w:val="24"/>
        </w:rPr>
        <w:t>herhangi bir</w:t>
      </w:r>
      <w:r w:rsidR="00AB5390">
        <w:rPr>
          <w:rFonts w:ascii="Times New Roman" w:hAnsi="Times New Roman" w:cs="Times New Roman"/>
          <w:sz w:val="24"/>
          <w:szCs w:val="24"/>
        </w:rPr>
        <w:t xml:space="preserve"> disiplin yaptırımı olmamıştır.</w:t>
      </w:r>
    </w:p>
    <w:p w:rsidR="00963EE4" w:rsidRDefault="0017466A" w:rsidP="00296218">
      <w:pPr>
        <w:spacing w:after="0" w:line="360" w:lineRule="auto"/>
        <w:ind w:firstLine="708"/>
        <w:jc w:val="both"/>
        <w:rPr>
          <w:rFonts w:ascii="Times New Roman" w:hAnsi="Times New Roman" w:cs="Times New Roman"/>
          <w:sz w:val="24"/>
          <w:szCs w:val="24"/>
        </w:rPr>
      </w:pPr>
      <w:r w:rsidRPr="00296218">
        <w:rPr>
          <w:rFonts w:ascii="Times New Roman" w:hAnsi="Times New Roman" w:cs="Times New Roman"/>
          <w:sz w:val="24"/>
          <w:szCs w:val="24"/>
        </w:rPr>
        <w:t>Y</w:t>
      </w:r>
      <w:r w:rsidRPr="0017466A">
        <w:rPr>
          <w:rFonts w:ascii="Times New Roman" w:hAnsi="Times New Roman" w:cs="Times New Roman"/>
          <w:sz w:val="24"/>
          <w:szCs w:val="24"/>
        </w:rPr>
        <w:t>ukarıda belirtilen mevzuat hükümleri ve Danıştay İdari Dava Daireleri Kurulunun 2023/5 E</w:t>
      </w:r>
      <w:proofErr w:type="gramStart"/>
      <w:r w:rsidRPr="0017466A">
        <w:rPr>
          <w:rFonts w:ascii="Times New Roman" w:hAnsi="Times New Roman" w:cs="Times New Roman"/>
          <w:sz w:val="24"/>
          <w:szCs w:val="24"/>
        </w:rPr>
        <w:t>.,</w:t>
      </w:r>
      <w:proofErr w:type="gramEnd"/>
      <w:r w:rsidRPr="0017466A">
        <w:rPr>
          <w:rFonts w:ascii="Times New Roman" w:hAnsi="Times New Roman" w:cs="Times New Roman"/>
          <w:sz w:val="24"/>
          <w:szCs w:val="24"/>
        </w:rPr>
        <w:t xml:space="preserve"> 2023/24 K. Sayılı ve 03.05.2023 tarihli aykırılığın giderilmesi kararı </w:t>
      </w:r>
      <w:r w:rsidR="00296218">
        <w:rPr>
          <w:rFonts w:ascii="Times New Roman" w:hAnsi="Times New Roman" w:cs="Times New Roman"/>
          <w:sz w:val="24"/>
          <w:szCs w:val="24"/>
        </w:rPr>
        <w:t>uyarınca</w:t>
      </w:r>
      <w:r w:rsidRPr="0017466A">
        <w:rPr>
          <w:rFonts w:ascii="Times New Roman" w:hAnsi="Times New Roman" w:cs="Times New Roman"/>
          <w:sz w:val="24"/>
          <w:szCs w:val="24"/>
        </w:rPr>
        <w:t xml:space="preserve">, 657 sayılı Kanun'un 4/B maddesi kapsamında sözleşmeli statüde görev yapmakta iken  disipline aykırı herhangi bir  fiil veya davranışımın bulunmaması </w:t>
      </w:r>
      <w:r w:rsidR="00296218">
        <w:rPr>
          <w:rFonts w:ascii="Times New Roman" w:hAnsi="Times New Roman" w:cs="Times New Roman"/>
          <w:sz w:val="24"/>
          <w:szCs w:val="24"/>
        </w:rPr>
        <w:t>dikkate alınarak</w:t>
      </w:r>
      <w:r w:rsidRPr="0017466A">
        <w:rPr>
          <w:rFonts w:ascii="Times New Roman" w:hAnsi="Times New Roman" w:cs="Times New Roman"/>
          <w:sz w:val="24"/>
          <w:szCs w:val="24"/>
        </w:rPr>
        <w:t xml:space="preserve">, 657 sayılı Devlet Memurları Kanunu’nun 64. Maddesi </w:t>
      </w:r>
      <w:r w:rsidR="00296218">
        <w:rPr>
          <w:rFonts w:ascii="Times New Roman" w:hAnsi="Times New Roman" w:cs="Times New Roman"/>
          <w:sz w:val="24"/>
          <w:szCs w:val="24"/>
        </w:rPr>
        <w:t>kapsamında</w:t>
      </w:r>
      <w:r w:rsidRPr="0017466A">
        <w:rPr>
          <w:rFonts w:ascii="Times New Roman" w:hAnsi="Times New Roman" w:cs="Times New Roman"/>
          <w:sz w:val="24"/>
          <w:szCs w:val="24"/>
        </w:rPr>
        <w:t xml:space="preserve"> tarafıma bir kademe verilmesi hususunda gereğini arz ederim.</w:t>
      </w:r>
      <w:r w:rsidRPr="0017466A">
        <w:rPr>
          <w:rFonts w:ascii="Times New Roman" w:hAnsi="Times New Roman" w:cs="Times New Roman"/>
          <w:sz w:val="24"/>
          <w:szCs w:val="24"/>
        </w:rPr>
        <w:tab/>
      </w:r>
    </w:p>
    <w:p w:rsidR="00963EE4" w:rsidRDefault="00963EE4" w:rsidP="00296218">
      <w:pPr>
        <w:spacing w:after="0" w:line="360" w:lineRule="auto"/>
        <w:ind w:firstLine="708"/>
        <w:jc w:val="both"/>
        <w:rPr>
          <w:rFonts w:ascii="Times New Roman" w:hAnsi="Times New Roman" w:cs="Times New Roman"/>
          <w:sz w:val="24"/>
          <w:szCs w:val="24"/>
        </w:rPr>
      </w:pPr>
    </w:p>
    <w:p w:rsidR="0017466A" w:rsidRDefault="00296218" w:rsidP="002962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5390">
        <w:rPr>
          <w:rFonts w:ascii="Times New Roman" w:hAnsi="Times New Roman" w:cs="Times New Roman"/>
          <w:sz w:val="24"/>
          <w:szCs w:val="24"/>
        </w:rPr>
        <w:t xml:space="preserve">          </w:t>
      </w:r>
      <w:r>
        <w:rPr>
          <w:rFonts w:ascii="Times New Roman" w:hAnsi="Times New Roman" w:cs="Times New Roman"/>
          <w:sz w:val="24"/>
          <w:szCs w:val="24"/>
        </w:rPr>
        <w:tab/>
      </w:r>
      <w:r w:rsidR="00AB5390">
        <w:rPr>
          <w:rFonts w:ascii="Times New Roman" w:hAnsi="Times New Roman" w:cs="Times New Roman"/>
          <w:sz w:val="24"/>
          <w:szCs w:val="24"/>
        </w:rPr>
        <w:t>…/</w:t>
      </w:r>
      <w:proofErr w:type="gramStart"/>
      <w:r w:rsidR="00AB5390">
        <w:rPr>
          <w:rFonts w:ascii="Times New Roman" w:hAnsi="Times New Roman" w:cs="Times New Roman"/>
          <w:sz w:val="24"/>
          <w:szCs w:val="24"/>
        </w:rPr>
        <w:t>….</w:t>
      </w:r>
      <w:proofErr w:type="gramEnd"/>
      <w:r w:rsidR="00AB539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3EE4">
        <w:rPr>
          <w:rFonts w:ascii="Times New Roman" w:hAnsi="Times New Roman" w:cs="Times New Roman"/>
          <w:sz w:val="24"/>
          <w:szCs w:val="24"/>
        </w:rPr>
        <w:tab/>
      </w:r>
      <w:r w:rsidR="00963EE4">
        <w:rPr>
          <w:rFonts w:ascii="Times New Roman" w:hAnsi="Times New Roman" w:cs="Times New Roman"/>
          <w:sz w:val="24"/>
          <w:szCs w:val="24"/>
        </w:rPr>
        <w:tab/>
      </w:r>
      <w:r w:rsidR="00963EE4">
        <w:rPr>
          <w:rFonts w:ascii="Times New Roman" w:hAnsi="Times New Roman" w:cs="Times New Roman"/>
          <w:sz w:val="24"/>
          <w:szCs w:val="24"/>
        </w:rPr>
        <w:tab/>
      </w:r>
      <w:r w:rsidR="00963EE4">
        <w:rPr>
          <w:rFonts w:ascii="Times New Roman" w:hAnsi="Times New Roman" w:cs="Times New Roman"/>
          <w:sz w:val="24"/>
          <w:szCs w:val="24"/>
        </w:rPr>
        <w:tab/>
      </w:r>
      <w:r w:rsidR="00AB5390">
        <w:rPr>
          <w:rFonts w:ascii="Times New Roman" w:hAnsi="Times New Roman" w:cs="Times New Roman"/>
          <w:sz w:val="24"/>
          <w:szCs w:val="24"/>
        </w:rPr>
        <w:t xml:space="preserve">             </w:t>
      </w:r>
      <w:r w:rsidR="0017466A" w:rsidRPr="0017466A">
        <w:rPr>
          <w:rFonts w:ascii="Times New Roman" w:hAnsi="Times New Roman" w:cs="Times New Roman"/>
          <w:sz w:val="24"/>
          <w:szCs w:val="24"/>
        </w:rPr>
        <w:t>İsim/</w:t>
      </w:r>
      <w:proofErr w:type="spellStart"/>
      <w:r w:rsidR="0017466A" w:rsidRPr="0017466A">
        <w:rPr>
          <w:rFonts w:ascii="Times New Roman" w:hAnsi="Times New Roman" w:cs="Times New Roman"/>
          <w:sz w:val="24"/>
          <w:szCs w:val="24"/>
        </w:rPr>
        <w:t>Soyisim</w:t>
      </w:r>
      <w:proofErr w:type="spellEnd"/>
    </w:p>
    <w:p w:rsidR="00A42537" w:rsidRDefault="00AB5390" w:rsidP="00AB5390">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17466A" w:rsidRPr="0017466A">
        <w:rPr>
          <w:rFonts w:ascii="Times New Roman" w:hAnsi="Times New Roman" w:cs="Times New Roman"/>
          <w:sz w:val="24"/>
          <w:szCs w:val="24"/>
        </w:rPr>
        <w:t>İmza</w:t>
      </w:r>
    </w:p>
    <w:p w:rsidR="00296218" w:rsidRDefault="00296218" w:rsidP="00296218">
      <w:pPr>
        <w:spacing w:after="0" w:line="360" w:lineRule="auto"/>
        <w:ind w:firstLine="708"/>
        <w:jc w:val="right"/>
        <w:rPr>
          <w:rFonts w:ascii="Times New Roman" w:hAnsi="Times New Roman" w:cs="Times New Roman"/>
          <w:sz w:val="24"/>
          <w:szCs w:val="24"/>
        </w:rPr>
      </w:pPr>
    </w:p>
    <w:p w:rsidR="00296218" w:rsidRDefault="00296218" w:rsidP="00296218">
      <w:pPr>
        <w:spacing w:after="0" w:line="360" w:lineRule="auto"/>
        <w:ind w:firstLine="708"/>
        <w:jc w:val="right"/>
        <w:rPr>
          <w:rFonts w:ascii="Times New Roman" w:hAnsi="Times New Roman" w:cs="Times New Roman"/>
          <w:sz w:val="24"/>
          <w:szCs w:val="24"/>
        </w:rPr>
      </w:pPr>
    </w:p>
    <w:p w:rsidR="00296218" w:rsidRDefault="00296218" w:rsidP="00963EE4">
      <w:pPr>
        <w:spacing w:after="0" w:line="360" w:lineRule="auto"/>
        <w:rPr>
          <w:rFonts w:ascii="Times New Roman" w:hAnsi="Times New Roman" w:cs="Times New Roman"/>
          <w:sz w:val="24"/>
          <w:szCs w:val="24"/>
        </w:rPr>
      </w:pPr>
    </w:p>
    <w:p w:rsidR="00296218" w:rsidRDefault="00296218" w:rsidP="00296218">
      <w:pPr>
        <w:spacing w:after="0" w:line="360" w:lineRule="auto"/>
        <w:jc w:val="both"/>
        <w:rPr>
          <w:rFonts w:ascii="Times New Roman" w:hAnsi="Times New Roman" w:cs="Times New Roman"/>
          <w:sz w:val="24"/>
          <w:szCs w:val="24"/>
        </w:rPr>
      </w:pPr>
    </w:p>
    <w:p w:rsidR="00963EE4" w:rsidRPr="00963EE4" w:rsidRDefault="00296218" w:rsidP="00296218">
      <w:pPr>
        <w:spacing w:after="0" w:line="360" w:lineRule="auto"/>
        <w:jc w:val="both"/>
        <w:rPr>
          <w:rFonts w:ascii="Times New Roman" w:hAnsi="Times New Roman" w:cs="Times New Roman"/>
          <w:b/>
          <w:sz w:val="24"/>
          <w:szCs w:val="24"/>
        </w:rPr>
      </w:pPr>
      <w:r w:rsidRPr="00963EE4">
        <w:rPr>
          <w:rFonts w:ascii="Times New Roman" w:hAnsi="Times New Roman" w:cs="Times New Roman"/>
          <w:b/>
          <w:sz w:val="24"/>
          <w:szCs w:val="24"/>
        </w:rPr>
        <w:t xml:space="preserve">EK: </w:t>
      </w:r>
    </w:p>
    <w:p w:rsidR="00296218" w:rsidRPr="00296218" w:rsidRDefault="00296218" w:rsidP="00296218">
      <w:pPr>
        <w:spacing w:after="0" w:line="360" w:lineRule="auto"/>
        <w:jc w:val="both"/>
        <w:rPr>
          <w:rFonts w:ascii="Times New Roman" w:hAnsi="Times New Roman" w:cs="Times New Roman"/>
          <w:sz w:val="24"/>
          <w:szCs w:val="24"/>
        </w:rPr>
      </w:pPr>
      <w:r w:rsidRPr="00296218">
        <w:rPr>
          <w:rFonts w:ascii="Times New Roman" w:hAnsi="Times New Roman" w:cs="Times New Roman"/>
          <w:sz w:val="24"/>
          <w:szCs w:val="24"/>
        </w:rPr>
        <w:t>Danıştay İdari Dava Daireleri Kurulunun 2023/5 E</w:t>
      </w:r>
      <w:proofErr w:type="gramStart"/>
      <w:r w:rsidRPr="00296218">
        <w:rPr>
          <w:rFonts w:ascii="Times New Roman" w:hAnsi="Times New Roman" w:cs="Times New Roman"/>
          <w:sz w:val="24"/>
          <w:szCs w:val="24"/>
        </w:rPr>
        <w:t>.,</w:t>
      </w:r>
      <w:proofErr w:type="gramEnd"/>
      <w:r w:rsidRPr="00296218">
        <w:rPr>
          <w:rFonts w:ascii="Times New Roman" w:hAnsi="Times New Roman" w:cs="Times New Roman"/>
          <w:sz w:val="24"/>
          <w:szCs w:val="24"/>
        </w:rPr>
        <w:t xml:space="preserve"> 2023/24 K. Sayılı ve 03.05.2023 tarihli aykırılığın giderilmesi kararı</w:t>
      </w:r>
      <w:r w:rsidR="00AB5390">
        <w:rPr>
          <w:rFonts w:ascii="Times New Roman" w:hAnsi="Times New Roman" w:cs="Times New Roman"/>
          <w:sz w:val="24"/>
          <w:szCs w:val="24"/>
        </w:rPr>
        <w:t>.</w:t>
      </w:r>
    </w:p>
    <w:sectPr w:rsidR="00296218" w:rsidRPr="00296218" w:rsidSect="006A3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9D"/>
    <w:rsid w:val="00026D8C"/>
    <w:rsid w:val="00055123"/>
    <w:rsid w:val="001258DC"/>
    <w:rsid w:val="0017466A"/>
    <w:rsid w:val="0018313D"/>
    <w:rsid w:val="001D389D"/>
    <w:rsid w:val="00225680"/>
    <w:rsid w:val="00230279"/>
    <w:rsid w:val="00235649"/>
    <w:rsid w:val="00296218"/>
    <w:rsid w:val="002E11A4"/>
    <w:rsid w:val="00333EEE"/>
    <w:rsid w:val="00474F3B"/>
    <w:rsid w:val="006A36A4"/>
    <w:rsid w:val="00757402"/>
    <w:rsid w:val="007A13A0"/>
    <w:rsid w:val="007A4730"/>
    <w:rsid w:val="008C6328"/>
    <w:rsid w:val="008D6E7D"/>
    <w:rsid w:val="009432BB"/>
    <w:rsid w:val="00963EE4"/>
    <w:rsid w:val="00A42537"/>
    <w:rsid w:val="00AB5390"/>
    <w:rsid w:val="00AF648A"/>
    <w:rsid w:val="00B36813"/>
    <w:rsid w:val="00BD0B8D"/>
    <w:rsid w:val="00C73A4E"/>
    <w:rsid w:val="00CB5973"/>
    <w:rsid w:val="00D017C7"/>
    <w:rsid w:val="00E020FF"/>
    <w:rsid w:val="00E25D97"/>
    <w:rsid w:val="00E577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507</Words>
  <Characters>2895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PC</cp:lastModifiedBy>
  <cp:revision>4</cp:revision>
  <cp:lastPrinted>2014-10-21T12:58:00Z</cp:lastPrinted>
  <dcterms:created xsi:type="dcterms:W3CDTF">2024-11-20T13:45:00Z</dcterms:created>
  <dcterms:modified xsi:type="dcterms:W3CDTF">2024-11-20T13:50:00Z</dcterms:modified>
</cp:coreProperties>
</file>